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89" w:rsidRDefault="00FB1832" w:rsidP="00FB1832">
      <w:pPr>
        <w:jc w:val="both"/>
        <w:rPr>
          <w:b/>
          <w:color w:val="FF0000"/>
          <w:sz w:val="32"/>
        </w:rPr>
      </w:pPr>
      <w:r w:rsidRPr="00FB1832">
        <w:rPr>
          <w:b/>
          <w:color w:val="FF0000"/>
          <w:sz w:val="32"/>
        </w:rPr>
        <w:t>COSEC Access Control Solution for Medium and Large Enterprises</w:t>
      </w:r>
    </w:p>
    <w:p w:rsidR="00FB1832" w:rsidRPr="00FB1832" w:rsidRDefault="00FB1832" w:rsidP="00FB1832">
      <w:pPr>
        <w:jc w:val="both"/>
      </w:pPr>
      <w:r w:rsidRPr="00FB1832">
        <w:t>Matrix Access Control Management is a comp</w:t>
      </w:r>
      <w:bookmarkStart w:id="0" w:name="_GoBack"/>
      <w:bookmarkEnd w:id="0"/>
      <w:r w:rsidRPr="00FB1832">
        <w:t xml:space="preserve">rehensive and flexible solution designed to meet access control needs of medium and large enterprises. This Access Control software allows controlling access on three dimensions simultaneously – user, zone and time, by answering three fundamental questions about </w:t>
      </w:r>
      <w:proofErr w:type="gramStart"/>
      <w:r w:rsidRPr="00FB1832">
        <w:t>who</w:t>
      </w:r>
      <w:proofErr w:type="gramEnd"/>
      <w:r w:rsidRPr="00FB1832">
        <w:t>, where and when. In addition, the software ensures security of employees and assets with the help of value-added features like Anti-Pass Back, 2-Person Rule, First-In User, Blocked Users, Door Auto Re-Lock, Guard Tour, Man-Trap and Smart Card based Identification.</w:t>
      </w:r>
    </w:p>
    <w:p w:rsidR="00FB1832" w:rsidRPr="00FB1832" w:rsidRDefault="00FB1832" w:rsidP="00FB1832">
      <w:pPr>
        <w:pStyle w:val="ListParagraph"/>
        <w:numPr>
          <w:ilvl w:val="0"/>
          <w:numId w:val="1"/>
        </w:numPr>
        <w:jc w:val="both"/>
      </w:pPr>
      <w:r w:rsidRPr="00FB1832">
        <w:t>65,000 Devices and One Million Users</w:t>
      </w:r>
    </w:p>
    <w:p w:rsidR="00FB1832" w:rsidRPr="00FB1832" w:rsidRDefault="00FB1832" w:rsidP="00FB1832">
      <w:pPr>
        <w:pStyle w:val="ListParagraph"/>
        <w:numPr>
          <w:ilvl w:val="0"/>
          <w:numId w:val="1"/>
        </w:numPr>
        <w:jc w:val="both"/>
      </w:pPr>
      <w:r w:rsidRPr="00FB1832">
        <w:t>Web Based Software Module</w:t>
      </w:r>
    </w:p>
    <w:p w:rsidR="00FB1832" w:rsidRPr="00FB1832" w:rsidRDefault="00FB1832" w:rsidP="00FB1832">
      <w:pPr>
        <w:pStyle w:val="ListParagraph"/>
        <w:numPr>
          <w:ilvl w:val="0"/>
          <w:numId w:val="1"/>
        </w:numPr>
        <w:jc w:val="both"/>
      </w:pPr>
      <w:r w:rsidRPr="00FB1832">
        <w:t>Centralized Monitoring and Control</w:t>
      </w:r>
    </w:p>
    <w:p w:rsidR="00FB1832" w:rsidRPr="00FB1832" w:rsidRDefault="00FB1832" w:rsidP="00FB1832">
      <w:pPr>
        <w:pStyle w:val="ListParagraph"/>
        <w:numPr>
          <w:ilvl w:val="0"/>
          <w:numId w:val="1"/>
        </w:numPr>
        <w:jc w:val="both"/>
      </w:pPr>
      <w:r w:rsidRPr="00FB1832">
        <w:t>Multiple Access Control Policies</w:t>
      </w:r>
    </w:p>
    <w:p w:rsidR="00FB1832" w:rsidRPr="00FB1832" w:rsidRDefault="00FB1832" w:rsidP="00FB1832">
      <w:pPr>
        <w:pStyle w:val="ListParagraph"/>
        <w:numPr>
          <w:ilvl w:val="0"/>
          <w:numId w:val="1"/>
        </w:numPr>
        <w:jc w:val="both"/>
      </w:pPr>
      <w:r w:rsidRPr="00FB1832">
        <w:t>User, Zone, Time Based Access</w:t>
      </w:r>
    </w:p>
    <w:p w:rsidR="00FB1832" w:rsidRPr="00FB1832" w:rsidRDefault="00FB1832" w:rsidP="00FB1832">
      <w:pPr>
        <w:pStyle w:val="ListParagraph"/>
        <w:numPr>
          <w:ilvl w:val="0"/>
          <w:numId w:val="1"/>
        </w:numPr>
        <w:jc w:val="both"/>
      </w:pPr>
      <w:r w:rsidRPr="00FB1832">
        <w:t>Informative Reports</w:t>
      </w:r>
    </w:p>
    <w:p w:rsidR="00FB1832" w:rsidRPr="00FB1832" w:rsidRDefault="00FB1832" w:rsidP="00FB1832">
      <w:pPr>
        <w:pStyle w:val="ListParagraph"/>
        <w:numPr>
          <w:ilvl w:val="0"/>
          <w:numId w:val="1"/>
        </w:numPr>
        <w:jc w:val="both"/>
      </w:pPr>
      <w:r w:rsidRPr="00FB1832">
        <w:t>SMS and Email Notifications on Exception</w:t>
      </w:r>
    </w:p>
    <w:p w:rsidR="00FB1832" w:rsidRDefault="00FB1832" w:rsidP="00FB1832">
      <w:pPr>
        <w:pStyle w:val="ListParagraph"/>
        <w:numPr>
          <w:ilvl w:val="0"/>
          <w:numId w:val="1"/>
        </w:numPr>
        <w:jc w:val="both"/>
      </w:pPr>
      <w:r w:rsidRPr="00FB1832">
        <w:t>Integration with Third Party Hardware</w:t>
      </w:r>
    </w:p>
    <w:p w:rsidR="00FB1832" w:rsidRPr="00FB1832" w:rsidRDefault="00FB1832" w:rsidP="00FB1832">
      <w:pPr>
        <w:jc w:val="both"/>
        <w:rPr>
          <w:b/>
        </w:rPr>
      </w:pPr>
      <w:r w:rsidRPr="00FB1832">
        <w:rPr>
          <w:b/>
        </w:rPr>
        <w:t xml:space="preserve">For further information, please contact: 394-GIDC, </w:t>
      </w:r>
      <w:proofErr w:type="spellStart"/>
      <w:r w:rsidRPr="00FB1832">
        <w:rPr>
          <w:b/>
        </w:rPr>
        <w:t>Makarpura</w:t>
      </w:r>
      <w:proofErr w:type="spellEnd"/>
      <w:r w:rsidRPr="00FB1832">
        <w:rPr>
          <w:b/>
        </w:rPr>
        <w:t>, Vadodara-390010, India. Call: (+91) 1800-258-7747 | E-Mail: Inquiry@MatrixComsec.com | Website: www.matrixcomsec.com</w:t>
      </w:r>
    </w:p>
    <w:sectPr w:rsidR="00FB1832" w:rsidRPr="00FB1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E683D"/>
    <w:multiLevelType w:val="hybridMultilevel"/>
    <w:tmpl w:val="75A253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D2"/>
    <w:rsid w:val="00853BD2"/>
    <w:rsid w:val="00942F89"/>
    <w:rsid w:val="00FB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2019-02-11T22:16:00Z</dcterms:created>
  <dcterms:modified xsi:type="dcterms:W3CDTF">2019-02-11T22:17:00Z</dcterms:modified>
</cp:coreProperties>
</file>